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361ED" w14:textId="77777777" w:rsidR="0049649C" w:rsidRPr="0049649C" w:rsidRDefault="0049649C" w:rsidP="0049649C">
      <w:pPr>
        <w:shd w:val="clear" w:color="auto" w:fill="FFFFFF"/>
        <w:ind w:right="72"/>
        <w:jc w:val="center"/>
        <w:rPr>
          <w:rFonts w:ascii="Times New Roman" w:hAnsi="Times New Roman" w:cs="Times New Roman"/>
          <w:sz w:val="24"/>
          <w:szCs w:val="24"/>
        </w:rPr>
      </w:pPr>
      <w:r w:rsidRPr="0049649C">
        <w:rPr>
          <w:rFonts w:ascii="Times New Roman" w:hAnsi="Times New Roman" w:cs="Times New Roman"/>
          <w:color w:val="000000"/>
          <w:spacing w:val="-4"/>
          <w:sz w:val="24"/>
          <w:szCs w:val="24"/>
        </w:rPr>
        <w:t>KNOWING GOD</w:t>
      </w:r>
    </w:p>
    <w:p w14:paraId="75A08607" w14:textId="562EA28D" w:rsidR="0049649C" w:rsidRPr="0049649C" w:rsidRDefault="0049649C" w:rsidP="0049649C">
      <w:pPr>
        <w:shd w:val="clear" w:color="auto" w:fill="FFFFFF"/>
        <w:ind w:right="92"/>
        <w:jc w:val="center"/>
        <w:rPr>
          <w:rFonts w:ascii="Times New Roman" w:hAnsi="Times New Roman" w:cs="Times New Roman"/>
          <w:color w:val="000000"/>
          <w:spacing w:val="-7"/>
          <w:sz w:val="24"/>
          <w:szCs w:val="24"/>
        </w:rPr>
      </w:pPr>
      <w:r w:rsidRPr="0049649C">
        <w:rPr>
          <w:rFonts w:ascii="Times New Roman" w:hAnsi="Times New Roman" w:cs="Times New Roman"/>
          <w:color w:val="000000"/>
          <w:spacing w:val="-7"/>
          <w:sz w:val="24"/>
          <w:szCs w:val="24"/>
        </w:rPr>
        <w:t>LESSON 11</w:t>
      </w:r>
    </w:p>
    <w:p w14:paraId="2A42BEF1" w14:textId="77777777" w:rsidR="0049649C" w:rsidRPr="0049649C" w:rsidRDefault="0049649C" w:rsidP="0049649C">
      <w:pPr>
        <w:shd w:val="clear" w:color="auto" w:fill="FFFFFF"/>
        <w:ind w:right="92"/>
        <w:jc w:val="center"/>
        <w:rPr>
          <w:rFonts w:ascii="Times New Roman" w:hAnsi="Times New Roman" w:cs="Times New Roman"/>
          <w:color w:val="000000"/>
          <w:spacing w:val="-7"/>
          <w:sz w:val="24"/>
          <w:szCs w:val="24"/>
        </w:rPr>
      </w:pPr>
    </w:p>
    <w:p w14:paraId="5DA3FBE4" w14:textId="1AF692BD" w:rsidR="0049649C" w:rsidRPr="0049649C" w:rsidRDefault="0049649C" w:rsidP="0049649C">
      <w:pPr>
        <w:shd w:val="clear" w:color="auto" w:fill="FFFFFF"/>
        <w:ind w:right="-4"/>
        <w:jc w:val="center"/>
        <w:rPr>
          <w:rFonts w:ascii="Times New Roman" w:hAnsi="Times New Roman" w:cs="Times New Roman"/>
          <w:color w:val="000000"/>
          <w:spacing w:val="-6"/>
          <w:sz w:val="24"/>
          <w:szCs w:val="24"/>
        </w:rPr>
      </w:pPr>
      <w:r w:rsidRPr="0049649C">
        <w:rPr>
          <w:rFonts w:ascii="Times New Roman" w:hAnsi="Times New Roman" w:cs="Times New Roman"/>
          <w:color w:val="000000"/>
          <w:spacing w:val="-6"/>
          <w:sz w:val="24"/>
          <w:szCs w:val="24"/>
        </w:rPr>
        <w:t>Title:</w:t>
      </w:r>
      <w:r>
        <w:rPr>
          <w:rFonts w:ascii="Times New Roman" w:hAnsi="Times New Roman" w:cs="Times New Roman"/>
          <w:color w:val="000000"/>
          <w:spacing w:val="-6"/>
          <w:sz w:val="24"/>
          <w:szCs w:val="24"/>
        </w:rPr>
        <w:t xml:space="preserve"> The Faithfulness of God</w:t>
      </w:r>
    </w:p>
    <w:p w14:paraId="77033995" w14:textId="77777777" w:rsidR="0049649C" w:rsidRPr="0049649C" w:rsidRDefault="0049649C" w:rsidP="0049649C">
      <w:pPr>
        <w:shd w:val="clear" w:color="auto" w:fill="FFFFFF"/>
        <w:ind w:left="3380" w:right="2800" w:hanging="268"/>
        <w:rPr>
          <w:rFonts w:ascii="Times New Roman" w:hAnsi="Times New Roman" w:cs="Times New Roman"/>
          <w:color w:val="000000"/>
          <w:spacing w:val="-6"/>
          <w:sz w:val="24"/>
          <w:szCs w:val="24"/>
        </w:rPr>
      </w:pPr>
    </w:p>
    <w:p w14:paraId="51C50E93" w14:textId="239AFD17" w:rsidR="0049649C" w:rsidRPr="0049649C" w:rsidRDefault="0049649C" w:rsidP="00F60910">
      <w:pPr>
        <w:shd w:val="clear" w:color="auto" w:fill="FFFFFF"/>
        <w:rPr>
          <w:rFonts w:ascii="Times New Roman" w:hAnsi="Times New Roman" w:cs="Times New Roman"/>
          <w:color w:val="000000"/>
          <w:spacing w:val="-3"/>
          <w:sz w:val="24"/>
          <w:szCs w:val="24"/>
        </w:rPr>
      </w:pPr>
      <w:r w:rsidRPr="0049649C">
        <w:rPr>
          <w:rFonts w:ascii="Times New Roman" w:hAnsi="Times New Roman" w:cs="Times New Roman"/>
          <w:color w:val="000000"/>
          <w:spacing w:val="-3"/>
          <w:sz w:val="24"/>
          <w:szCs w:val="24"/>
        </w:rPr>
        <w:t>Text:</w:t>
      </w:r>
      <w:r w:rsidRPr="0049649C">
        <w:rPr>
          <w:rFonts w:ascii="Times New Roman" w:hAnsi="Times New Roman" w:cs="Times New Roman"/>
          <w:color w:val="000000" w:themeColor="text1"/>
          <w:sz w:val="24"/>
          <w:szCs w:val="24"/>
        </w:rPr>
        <w:t xml:space="preserve"> </w:t>
      </w:r>
      <w:r w:rsidR="002731A2">
        <w:rPr>
          <w:rFonts w:ascii="Times New Roman" w:hAnsi="Times New Roman" w:cs="Times New Roman"/>
          <w:color w:val="000000" w:themeColor="text1"/>
          <w:sz w:val="24"/>
          <w:szCs w:val="24"/>
        </w:rPr>
        <w:t>I Corinthians 10:13, I Thessalonians 5:23-25, II Thessalonians</w:t>
      </w:r>
      <w:r w:rsidR="00F60910">
        <w:rPr>
          <w:rFonts w:ascii="Times New Roman" w:hAnsi="Times New Roman" w:cs="Times New Roman"/>
          <w:color w:val="000000" w:themeColor="text1"/>
          <w:sz w:val="24"/>
          <w:szCs w:val="24"/>
        </w:rPr>
        <w:t xml:space="preserve"> </w:t>
      </w:r>
      <w:r w:rsidR="002731A2">
        <w:rPr>
          <w:rFonts w:ascii="Times New Roman" w:hAnsi="Times New Roman" w:cs="Times New Roman"/>
          <w:color w:val="000000" w:themeColor="text1"/>
          <w:sz w:val="24"/>
          <w:szCs w:val="24"/>
        </w:rPr>
        <w:t>3:3</w:t>
      </w:r>
    </w:p>
    <w:p w14:paraId="30D79995" w14:textId="561EED0A" w:rsidR="00000000" w:rsidRPr="0049649C" w:rsidRDefault="00000000">
      <w:pPr>
        <w:rPr>
          <w:rFonts w:ascii="Times New Roman" w:hAnsi="Times New Roman" w:cs="Times New Roman"/>
          <w:sz w:val="24"/>
          <w:szCs w:val="24"/>
        </w:rPr>
      </w:pPr>
    </w:p>
    <w:p w14:paraId="7B786F19" w14:textId="2F6CC8F0" w:rsidR="0049649C" w:rsidRDefault="0049649C" w:rsidP="0049649C">
      <w:pPr>
        <w:pStyle w:val="ListParagraph"/>
        <w:numPr>
          <w:ilvl w:val="0"/>
          <w:numId w:val="3"/>
        </w:numPr>
        <w:rPr>
          <w:rFonts w:ascii="Times New Roman" w:hAnsi="Times New Roman" w:cs="Times New Roman"/>
          <w:sz w:val="24"/>
          <w:szCs w:val="24"/>
        </w:rPr>
      </w:pPr>
      <w:r w:rsidRPr="007068AC">
        <w:rPr>
          <w:rFonts w:ascii="Times New Roman" w:hAnsi="Times New Roman" w:cs="Times New Roman"/>
          <w:b/>
          <w:bCs/>
          <w:sz w:val="24"/>
          <w:szCs w:val="24"/>
        </w:rPr>
        <w:t>Review</w:t>
      </w:r>
      <w:r>
        <w:rPr>
          <w:rFonts w:ascii="Times New Roman" w:hAnsi="Times New Roman" w:cs="Times New Roman"/>
          <w:sz w:val="24"/>
          <w:szCs w:val="24"/>
        </w:rPr>
        <w:t>:</w:t>
      </w:r>
    </w:p>
    <w:p w14:paraId="7B65604C" w14:textId="7380F37E" w:rsidR="0049649C" w:rsidRPr="0049649C" w:rsidRDefault="0049649C" w:rsidP="0049649C">
      <w:pPr>
        <w:pStyle w:val="ListParagraph"/>
        <w:numPr>
          <w:ilvl w:val="1"/>
          <w:numId w:val="3"/>
        </w:numPr>
        <w:rPr>
          <w:rFonts w:ascii="Times New Roman" w:hAnsi="Times New Roman" w:cs="Times New Roman"/>
          <w:sz w:val="24"/>
          <w:szCs w:val="24"/>
        </w:rPr>
      </w:pPr>
      <w:r>
        <w:rPr>
          <w:rFonts w:ascii="Times New Roman" w:hAnsi="Times New Roman" w:cs="Times New Roman"/>
          <w:color w:val="000000" w:themeColor="text1"/>
          <w:sz w:val="24"/>
          <w:szCs w:val="24"/>
        </w:rPr>
        <w:t>“</w:t>
      </w:r>
      <w:r w:rsidRPr="0049649C">
        <w:rPr>
          <w:rFonts w:ascii="Times New Roman" w:hAnsi="Times New Roman" w:cs="Times New Roman"/>
          <w:color w:val="000000" w:themeColor="text1"/>
          <w:sz w:val="24"/>
          <w:szCs w:val="24"/>
          <w:u w:val="single"/>
        </w:rPr>
        <w:t>God alone is free to do whatever He wills to do anywhere at any time to carry out His eternal purpose in every single detail without interference</w:t>
      </w:r>
      <w:r>
        <w:rPr>
          <w:rFonts w:ascii="Times New Roman" w:hAnsi="Times New Roman" w:cs="Times New Roman"/>
          <w:color w:val="000000" w:themeColor="text1"/>
          <w:sz w:val="24"/>
          <w:szCs w:val="24"/>
        </w:rPr>
        <w:t>.” ––A.W. Tozer</w:t>
      </w:r>
    </w:p>
    <w:p w14:paraId="350A2C33" w14:textId="33479142" w:rsidR="0049649C" w:rsidRPr="0049649C" w:rsidRDefault="0049649C" w:rsidP="0049649C">
      <w:pPr>
        <w:pStyle w:val="ListParagraph"/>
        <w:numPr>
          <w:ilvl w:val="1"/>
          <w:numId w:val="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Every person may choose for himself to accept or reject Jesus Christ.</w:t>
      </w:r>
    </w:p>
    <w:p w14:paraId="72EB2E96" w14:textId="5D038FE6" w:rsidR="0049649C" w:rsidRPr="0049649C" w:rsidRDefault="0049649C" w:rsidP="0049649C">
      <w:pPr>
        <w:pStyle w:val="ListParagraph"/>
        <w:numPr>
          <w:ilvl w:val="1"/>
          <w:numId w:val="3"/>
        </w:numPr>
        <w:rPr>
          <w:rFonts w:ascii="Times New Roman" w:hAnsi="Times New Roman" w:cs="Times New Roman"/>
          <w:sz w:val="24"/>
          <w:szCs w:val="24"/>
        </w:rPr>
      </w:pPr>
      <w:r>
        <w:rPr>
          <w:rFonts w:ascii="Times New Roman" w:hAnsi="Times New Roman" w:cs="Times New Roman"/>
          <w:color w:val="000000" w:themeColor="text1"/>
          <w:sz w:val="24"/>
          <w:szCs w:val="24"/>
        </w:rPr>
        <w:t>“There is freedom to choose which side we shall be on but no freedom to negotiate the results of the choice once it is made.”</w:t>
      </w:r>
      <w:r w:rsidR="00F60910">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A.W. Tozer.</w:t>
      </w:r>
    </w:p>
    <w:p w14:paraId="559D1CE3" w14:textId="21BFE8F6" w:rsidR="0049649C" w:rsidRPr="0049649C" w:rsidRDefault="0049649C" w:rsidP="0049649C">
      <w:pPr>
        <w:pStyle w:val="ListParagraph"/>
        <w:rPr>
          <w:rFonts w:ascii="Times New Roman" w:hAnsi="Times New Roman" w:cs="Times New Roman"/>
          <w:sz w:val="24"/>
          <w:szCs w:val="24"/>
        </w:rPr>
      </w:pPr>
    </w:p>
    <w:p w14:paraId="79F5B0B8" w14:textId="21EA0CE0" w:rsidR="0049649C" w:rsidRDefault="0049649C" w:rsidP="0049649C">
      <w:pPr>
        <w:pStyle w:val="ListParagraph"/>
        <w:numPr>
          <w:ilvl w:val="0"/>
          <w:numId w:val="3"/>
        </w:numPr>
        <w:rPr>
          <w:rFonts w:ascii="Times New Roman" w:hAnsi="Times New Roman" w:cs="Times New Roman"/>
          <w:sz w:val="24"/>
          <w:szCs w:val="24"/>
        </w:rPr>
      </w:pPr>
      <w:r w:rsidRPr="007068AC">
        <w:rPr>
          <w:rFonts w:ascii="Times New Roman" w:hAnsi="Times New Roman" w:cs="Times New Roman"/>
          <w:b/>
          <w:bCs/>
          <w:sz w:val="24"/>
          <w:szCs w:val="24"/>
        </w:rPr>
        <w:t>Introduction</w:t>
      </w:r>
      <w:r>
        <w:rPr>
          <w:rFonts w:ascii="Times New Roman" w:hAnsi="Times New Roman" w:cs="Times New Roman"/>
          <w:sz w:val="24"/>
          <w:szCs w:val="24"/>
        </w:rPr>
        <w:t>:</w:t>
      </w:r>
    </w:p>
    <w:p w14:paraId="22212B26" w14:textId="7BDA8335" w:rsidR="0049649C" w:rsidRDefault="0049649C" w:rsidP="0049649C">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Several of the following lessons will deal with the moral attributes of God. These are attributes that have to do with His moral character, His perfection.</w:t>
      </w:r>
    </w:p>
    <w:p w14:paraId="08E88D7B" w14:textId="5B80F545" w:rsidR="0049649C" w:rsidRDefault="0049649C" w:rsidP="0049649C">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 xml:space="preserve">Keep in mind that every attribute of God is </w:t>
      </w:r>
      <w:r w:rsidR="00F60910">
        <w:rPr>
          <w:rFonts w:ascii="Times New Roman" w:hAnsi="Times New Roman" w:cs="Times New Roman"/>
          <w:sz w:val="24"/>
          <w:szCs w:val="24"/>
        </w:rPr>
        <w:t xml:space="preserve">a </w:t>
      </w:r>
      <w:r>
        <w:rPr>
          <w:rFonts w:ascii="Times New Roman" w:hAnsi="Times New Roman" w:cs="Times New Roman"/>
          <w:sz w:val="24"/>
          <w:szCs w:val="24"/>
        </w:rPr>
        <w:t>must. Take away any of the attributes and you then speak of someone less than God.</w:t>
      </w:r>
    </w:p>
    <w:p w14:paraId="6738C782" w14:textId="23D75081" w:rsidR="0049649C" w:rsidRDefault="0049649C" w:rsidP="0049649C">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As someone well said, “</w:t>
      </w:r>
      <w:r w:rsidR="009E671D">
        <w:rPr>
          <w:rFonts w:ascii="Times New Roman" w:hAnsi="Times New Roman" w:cs="Times New Roman"/>
          <w:sz w:val="24"/>
          <w:szCs w:val="24"/>
        </w:rPr>
        <w:t>W</w:t>
      </w:r>
      <w:r>
        <w:rPr>
          <w:rFonts w:ascii="Times New Roman" w:hAnsi="Times New Roman" w:cs="Times New Roman"/>
          <w:sz w:val="24"/>
          <w:szCs w:val="24"/>
        </w:rPr>
        <w:t>e may study the attributes of God separately, but we can never separate the attributes of God.”</w:t>
      </w:r>
    </w:p>
    <w:p w14:paraId="5256FC99" w14:textId="07AE91BD" w:rsidR="0049649C" w:rsidRDefault="0049649C" w:rsidP="0049649C">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 xml:space="preserve">In this lesson we will consider the faithfulness of God. Each verse we read proclaims the fact that God is faithful. Our purpose </w:t>
      </w:r>
      <w:r w:rsidR="007B7A41">
        <w:rPr>
          <w:rFonts w:ascii="Times New Roman" w:hAnsi="Times New Roman" w:cs="Times New Roman"/>
          <w:sz w:val="24"/>
          <w:szCs w:val="24"/>
        </w:rPr>
        <w:t>is to see what that means, and more importantly what it means to us.</w:t>
      </w:r>
    </w:p>
    <w:p w14:paraId="4F19B17D" w14:textId="284B5323" w:rsidR="007B7A41" w:rsidRPr="007B7A41" w:rsidRDefault="007B7A41" w:rsidP="007B7A41">
      <w:pPr>
        <w:rPr>
          <w:rFonts w:ascii="Times New Roman" w:hAnsi="Times New Roman" w:cs="Times New Roman"/>
          <w:sz w:val="24"/>
          <w:szCs w:val="24"/>
        </w:rPr>
      </w:pPr>
    </w:p>
    <w:p w14:paraId="76EB2ED2" w14:textId="7B54F41C" w:rsidR="007B7A41" w:rsidRDefault="002731A2" w:rsidP="007B7A41">
      <w:pPr>
        <w:pStyle w:val="ListParagraph"/>
        <w:numPr>
          <w:ilvl w:val="0"/>
          <w:numId w:val="3"/>
        </w:numPr>
        <w:rPr>
          <w:rFonts w:ascii="Times New Roman" w:hAnsi="Times New Roman" w:cs="Times New Roman"/>
          <w:sz w:val="24"/>
          <w:szCs w:val="24"/>
        </w:rPr>
      </w:pPr>
      <w:r w:rsidRPr="007068AC">
        <w:rPr>
          <w:rFonts w:ascii="Times New Roman" w:hAnsi="Times New Roman" w:cs="Times New Roman"/>
          <w:b/>
          <w:bCs/>
          <w:sz w:val="24"/>
          <w:szCs w:val="24"/>
        </w:rPr>
        <w:t>Faithfulness defined</w:t>
      </w:r>
      <w:r>
        <w:rPr>
          <w:rFonts w:ascii="Times New Roman" w:hAnsi="Times New Roman" w:cs="Times New Roman"/>
          <w:sz w:val="24"/>
          <w:szCs w:val="24"/>
        </w:rPr>
        <w:t>.</w:t>
      </w:r>
    </w:p>
    <w:p w14:paraId="0525C645" w14:textId="0BF2E350" w:rsidR="002731A2" w:rsidRDefault="002731A2" w:rsidP="002731A2">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The word translated faithful means:</w:t>
      </w:r>
    </w:p>
    <w:p w14:paraId="00071BB4" w14:textId="184CF703" w:rsidR="002731A2" w:rsidRDefault="002731A2" w:rsidP="002731A2">
      <w:pPr>
        <w:pStyle w:val="ListParagraph"/>
        <w:numPr>
          <w:ilvl w:val="2"/>
          <w:numId w:val="3"/>
        </w:numPr>
        <w:rPr>
          <w:rFonts w:ascii="Times New Roman" w:hAnsi="Times New Roman" w:cs="Times New Roman"/>
          <w:sz w:val="24"/>
          <w:szCs w:val="24"/>
        </w:rPr>
      </w:pPr>
      <w:r>
        <w:rPr>
          <w:rFonts w:ascii="Times New Roman" w:hAnsi="Times New Roman" w:cs="Times New Roman"/>
          <w:sz w:val="24"/>
          <w:szCs w:val="24"/>
        </w:rPr>
        <w:t>Trustworthy or trustful.</w:t>
      </w:r>
    </w:p>
    <w:p w14:paraId="5BACF3D9" w14:textId="2AFC3011" w:rsidR="002731A2" w:rsidRDefault="002731A2" w:rsidP="002731A2">
      <w:pPr>
        <w:pStyle w:val="ListParagraph"/>
        <w:numPr>
          <w:ilvl w:val="2"/>
          <w:numId w:val="3"/>
        </w:numPr>
        <w:rPr>
          <w:rFonts w:ascii="Times New Roman" w:hAnsi="Times New Roman" w:cs="Times New Roman"/>
          <w:sz w:val="24"/>
          <w:szCs w:val="24"/>
        </w:rPr>
      </w:pPr>
      <w:r>
        <w:rPr>
          <w:rFonts w:ascii="Times New Roman" w:hAnsi="Times New Roman" w:cs="Times New Roman"/>
          <w:sz w:val="24"/>
          <w:szCs w:val="24"/>
        </w:rPr>
        <w:t>Dependable.</w:t>
      </w:r>
    </w:p>
    <w:p w14:paraId="27CCB559" w14:textId="1B980397" w:rsidR="002731A2" w:rsidRDefault="002731A2" w:rsidP="002731A2">
      <w:pPr>
        <w:pStyle w:val="ListParagraph"/>
        <w:numPr>
          <w:ilvl w:val="2"/>
          <w:numId w:val="3"/>
        </w:numPr>
        <w:rPr>
          <w:rFonts w:ascii="Times New Roman" w:hAnsi="Times New Roman" w:cs="Times New Roman"/>
          <w:sz w:val="24"/>
          <w:szCs w:val="24"/>
        </w:rPr>
      </w:pPr>
      <w:r>
        <w:rPr>
          <w:rFonts w:ascii="Times New Roman" w:hAnsi="Times New Roman" w:cs="Times New Roman"/>
          <w:sz w:val="24"/>
          <w:szCs w:val="24"/>
        </w:rPr>
        <w:t>Believable, sure, true.</w:t>
      </w:r>
    </w:p>
    <w:p w14:paraId="0B7119D2" w14:textId="7F87368B" w:rsidR="002731A2" w:rsidRDefault="002731A2" w:rsidP="002731A2">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Consider the word as used in our texts.</w:t>
      </w:r>
    </w:p>
    <w:p w14:paraId="0144789F" w14:textId="59AE593A" w:rsidR="002731A2" w:rsidRPr="002731A2" w:rsidRDefault="002731A2" w:rsidP="002731A2">
      <w:pPr>
        <w:pStyle w:val="ListParagraph"/>
        <w:numPr>
          <w:ilvl w:val="2"/>
          <w:numId w:val="3"/>
        </w:numPr>
        <w:rPr>
          <w:rFonts w:ascii="Times New Roman" w:hAnsi="Times New Roman" w:cs="Times New Roman"/>
          <w:sz w:val="24"/>
          <w:szCs w:val="24"/>
        </w:rPr>
      </w:pPr>
      <w:r>
        <w:rPr>
          <w:rFonts w:ascii="Times New Roman" w:hAnsi="Times New Roman" w:cs="Times New Roman"/>
          <w:color w:val="000000" w:themeColor="text1"/>
          <w:sz w:val="24"/>
          <w:szCs w:val="24"/>
        </w:rPr>
        <w:t>I Corinthians 10:13: Regarding temptation, you can depend on God to make the temptation bearable.</w:t>
      </w:r>
    </w:p>
    <w:p w14:paraId="10A1E289" w14:textId="7D4E5232" w:rsidR="002731A2" w:rsidRPr="002731A2" w:rsidRDefault="002731A2" w:rsidP="002731A2">
      <w:pPr>
        <w:pStyle w:val="ListParagraph"/>
        <w:numPr>
          <w:ilvl w:val="2"/>
          <w:numId w:val="3"/>
        </w:numPr>
        <w:rPr>
          <w:rFonts w:ascii="Times New Roman" w:hAnsi="Times New Roman" w:cs="Times New Roman"/>
          <w:sz w:val="24"/>
          <w:szCs w:val="24"/>
        </w:rPr>
      </w:pPr>
      <w:r>
        <w:rPr>
          <w:rFonts w:ascii="Times New Roman" w:hAnsi="Times New Roman" w:cs="Times New Roman"/>
          <w:color w:val="000000" w:themeColor="text1"/>
          <w:sz w:val="24"/>
          <w:szCs w:val="24"/>
        </w:rPr>
        <w:t>I Thessalonians 5:23-25: What God call</w:t>
      </w:r>
      <w:r w:rsidR="00F60910">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 xml:space="preserve"> you to do He is able to do and complete. You can take it to the bank! He is true, sure, and trustworthy.</w:t>
      </w:r>
    </w:p>
    <w:p w14:paraId="0BA1E28B" w14:textId="14621437" w:rsidR="002731A2" w:rsidRPr="002731A2" w:rsidRDefault="002731A2" w:rsidP="002731A2">
      <w:pPr>
        <w:pStyle w:val="ListParagraph"/>
        <w:numPr>
          <w:ilvl w:val="2"/>
          <w:numId w:val="3"/>
        </w:numPr>
        <w:rPr>
          <w:rFonts w:ascii="Times New Roman" w:hAnsi="Times New Roman" w:cs="Times New Roman"/>
          <w:sz w:val="24"/>
          <w:szCs w:val="24"/>
        </w:rPr>
      </w:pPr>
      <w:r>
        <w:rPr>
          <w:rFonts w:ascii="Times New Roman" w:hAnsi="Times New Roman" w:cs="Times New Roman"/>
          <w:color w:val="000000" w:themeColor="text1"/>
          <w:sz w:val="24"/>
          <w:szCs w:val="24"/>
        </w:rPr>
        <w:t>I Thessalonians 5:23-25: Walk with God and let Him stablish and keep you from evil.</w:t>
      </w:r>
    </w:p>
    <w:p w14:paraId="11AE487E" w14:textId="7ED11821" w:rsidR="002731A2" w:rsidRPr="002731A2" w:rsidRDefault="002731A2" w:rsidP="002731A2">
      <w:pPr>
        <w:pStyle w:val="ListParagraph"/>
        <w:numPr>
          <w:ilvl w:val="1"/>
          <w:numId w:val="3"/>
        </w:numPr>
        <w:rPr>
          <w:rFonts w:ascii="Times New Roman" w:hAnsi="Times New Roman" w:cs="Times New Roman"/>
          <w:sz w:val="24"/>
          <w:szCs w:val="24"/>
        </w:rPr>
      </w:pPr>
      <w:r>
        <w:rPr>
          <w:rFonts w:ascii="Times New Roman" w:hAnsi="Times New Roman" w:cs="Times New Roman"/>
          <w:color w:val="000000" w:themeColor="text1"/>
          <w:sz w:val="24"/>
          <w:szCs w:val="24"/>
        </w:rPr>
        <w:t>A biblical illustration of God’s faithfulness.</w:t>
      </w:r>
      <w:r w:rsidR="00F41D97">
        <w:rPr>
          <w:rFonts w:ascii="Times New Roman" w:hAnsi="Times New Roman" w:cs="Times New Roman"/>
          <w:color w:val="000000" w:themeColor="text1"/>
          <w:sz w:val="24"/>
          <w:szCs w:val="24"/>
        </w:rPr>
        <w:t xml:space="preserve"> (Hebrews 11:11-12</w:t>
      </w:r>
    </w:p>
    <w:p w14:paraId="2B2DA566" w14:textId="0643B62A" w:rsidR="002731A2" w:rsidRDefault="00F41D97" w:rsidP="002731A2">
      <w:pPr>
        <w:pStyle w:val="ListParagraph"/>
        <w:numPr>
          <w:ilvl w:val="2"/>
          <w:numId w:val="3"/>
        </w:numPr>
        <w:rPr>
          <w:rFonts w:ascii="Times New Roman" w:hAnsi="Times New Roman" w:cs="Times New Roman"/>
          <w:sz w:val="24"/>
          <w:szCs w:val="24"/>
        </w:rPr>
      </w:pPr>
      <w:r>
        <w:rPr>
          <w:rFonts w:ascii="Times New Roman" w:hAnsi="Times New Roman" w:cs="Times New Roman"/>
          <w:sz w:val="24"/>
          <w:szCs w:val="24"/>
        </w:rPr>
        <w:t>This is so amazing because for so long Sarah doubted that she would have a son. She even laughed when God told Abraham that she would have a baby.</w:t>
      </w:r>
    </w:p>
    <w:p w14:paraId="6EB00FD8" w14:textId="16381A84" w:rsidR="00F41D97" w:rsidRDefault="00F41D97" w:rsidP="002731A2">
      <w:pPr>
        <w:pStyle w:val="ListParagraph"/>
        <w:numPr>
          <w:ilvl w:val="2"/>
          <w:numId w:val="3"/>
        </w:numPr>
        <w:rPr>
          <w:rFonts w:ascii="Times New Roman" w:hAnsi="Times New Roman" w:cs="Times New Roman"/>
          <w:sz w:val="24"/>
          <w:szCs w:val="24"/>
        </w:rPr>
      </w:pPr>
      <w:r>
        <w:rPr>
          <w:rFonts w:ascii="Times New Roman" w:hAnsi="Times New Roman" w:cs="Times New Roman"/>
          <w:sz w:val="24"/>
          <w:szCs w:val="24"/>
        </w:rPr>
        <w:t>Yet, she finally conceived and gave birth to Isaac “because she judged Him faithful who had promised.”</w:t>
      </w:r>
    </w:p>
    <w:p w14:paraId="7FF7D168" w14:textId="40B44B37" w:rsidR="00F41D97" w:rsidRDefault="00F41D97" w:rsidP="002731A2">
      <w:pPr>
        <w:pStyle w:val="ListParagraph"/>
        <w:numPr>
          <w:ilvl w:val="2"/>
          <w:numId w:val="3"/>
        </w:numPr>
        <w:rPr>
          <w:rFonts w:ascii="Times New Roman" w:hAnsi="Times New Roman" w:cs="Times New Roman"/>
          <w:sz w:val="24"/>
          <w:szCs w:val="24"/>
        </w:rPr>
      </w:pPr>
      <w:r>
        <w:rPr>
          <w:rFonts w:ascii="Times New Roman" w:hAnsi="Times New Roman" w:cs="Times New Roman"/>
          <w:sz w:val="24"/>
          <w:szCs w:val="24"/>
        </w:rPr>
        <w:t>She finally came to the place where she said, “God is to be trusted. He is believable, you can depend on Him.”</w:t>
      </w:r>
    </w:p>
    <w:p w14:paraId="5FB64AFB" w14:textId="77777777" w:rsidR="00F60910" w:rsidRDefault="00F60910" w:rsidP="00F60910">
      <w:pPr>
        <w:pStyle w:val="ListParagraph"/>
        <w:ind w:left="2160"/>
        <w:rPr>
          <w:rFonts w:ascii="Times New Roman" w:hAnsi="Times New Roman" w:cs="Times New Roman"/>
          <w:sz w:val="24"/>
          <w:szCs w:val="24"/>
        </w:rPr>
      </w:pPr>
    </w:p>
    <w:p w14:paraId="55E40A3A" w14:textId="16AD979B" w:rsidR="00F41D97" w:rsidRDefault="00F41D97" w:rsidP="00F41D97">
      <w:pPr>
        <w:pStyle w:val="ListParagraph"/>
        <w:numPr>
          <w:ilvl w:val="0"/>
          <w:numId w:val="3"/>
        </w:numPr>
        <w:rPr>
          <w:rFonts w:ascii="Times New Roman" w:hAnsi="Times New Roman" w:cs="Times New Roman"/>
          <w:sz w:val="24"/>
          <w:szCs w:val="24"/>
        </w:rPr>
      </w:pPr>
      <w:r w:rsidRPr="007068AC">
        <w:rPr>
          <w:rFonts w:ascii="Times New Roman" w:hAnsi="Times New Roman" w:cs="Times New Roman"/>
          <w:b/>
          <w:bCs/>
          <w:sz w:val="24"/>
          <w:szCs w:val="24"/>
        </w:rPr>
        <w:lastRenderedPageBreak/>
        <w:t>Further explanation of God’s faithfulness</w:t>
      </w:r>
      <w:r>
        <w:rPr>
          <w:rFonts w:ascii="Times New Roman" w:hAnsi="Times New Roman" w:cs="Times New Roman"/>
          <w:sz w:val="24"/>
          <w:szCs w:val="24"/>
        </w:rPr>
        <w:t>.</w:t>
      </w:r>
    </w:p>
    <w:p w14:paraId="1C9DDCDE" w14:textId="5BF641CA" w:rsidR="00F41D97" w:rsidRDefault="00F41D97" w:rsidP="00F41D97">
      <w:pPr>
        <w:pStyle w:val="ListParagraph"/>
        <w:numPr>
          <w:ilvl w:val="1"/>
          <w:numId w:val="3"/>
        </w:numPr>
        <w:rPr>
          <w:rFonts w:ascii="Times New Roman" w:hAnsi="Times New Roman" w:cs="Times New Roman"/>
          <w:sz w:val="24"/>
          <w:szCs w:val="24"/>
        </w:rPr>
      </w:pPr>
      <w:r w:rsidRPr="007B7DED">
        <w:rPr>
          <w:rFonts w:ascii="Times New Roman" w:hAnsi="Times New Roman" w:cs="Times New Roman"/>
          <w:color w:val="FF0000"/>
          <w:sz w:val="24"/>
          <w:szCs w:val="24"/>
        </w:rPr>
        <w:t>God’s faithfulness means that each of His attributes is consistent with every other attribute</w:t>
      </w:r>
      <w:r>
        <w:rPr>
          <w:rFonts w:ascii="Times New Roman" w:hAnsi="Times New Roman" w:cs="Times New Roman"/>
          <w:sz w:val="24"/>
          <w:szCs w:val="24"/>
        </w:rPr>
        <w:t>.</w:t>
      </w:r>
    </w:p>
    <w:p w14:paraId="1146C943" w14:textId="5768BF65" w:rsidR="00F41D97" w:rsidRDefault="00F41D97" w:rsidP="00F41D97">
      <w:pPr>
        <w:pStyle w:val="ListParagraph"/>
        <w:numPr>
          <w:ilvl w:val="2"/>
          <w:numId w:val="3"/>
        </w:numPr>
        <w:rPr>
          <w:rFonts w:ascii="Times New Roman" w:hAnsi="Times New Roman" w:cs="Times New Roman"/>
          <w:sz w:val="24"/>
          <w:szCs w:val="24"/>
        </w:rPr>
      </w:pPr>
      <w:r>
        <w:rPr>
          <w:rFonts w:ascii="Times New Roman" w:hAnsi="Times New Roman" w:cs="Times New Roman"/>
          <w:sz w:val="24"/>
          <w:szCs w:val="24"/>
        </w:rPr>
        <w:t>Some men cannot get this reconciled in their mind and want to major on one attribute or another.</w:t>
      </w:r>
    </w:p>
    <w:p w14:paraId="68837D20" w14:textId="63282082" w:rsidR="00F41D97" w:rsidRDefault="00F41D97" w:rsidP="00F41D97">
      <w:pPr>
        <w:pStyle w:val="ListParagraph"/>
        <w:numPr>
          <w:ilvl w:val="2"/>
          <w:numId w:val="3"/>
        </w:numPr>
        <w:rPr>
          <w:rFonts w:ascii="Times New Roman" w:hAnsi="Times New Roman" w:cs="Times New Roman"/>
          <w:sz w:val="24"/>
          <w:szCs w:val="24"/>
        </w:rPr>
      </w:pPr>
      <w:r>
        <w:rPr>
          <w:rFonts w:ascii="Times New Roman" w:hAnsi="Times New Roman" w:cs="Times New Roman"/>
          <w:sz w:val="24"/>
          <w:szCs w:val="24"/>
        </w:rPr>
        <w:t>For example, some seem to think that the mercy of God somehow cancels out His justice.</w:t>
      </w:r>
    </w:p>
    <w:p w14:paraId="15740BB2" w14:textId="3237F73D" w:rsidR="00F41D97" w:rsidRDefault="00F41D97" w:rsidP="00F41D97">
      <w:pPr>
        <w:pStyle w:val="ListParagraph"/>
        <w:numPr>
          <w:ilvl w:val="3"/>
          <w:numId w:val="3"/>
        </w:numPr>
        <w:rPr>
          <w:rFonts w:ascii="Times New Roman" w:hAnsi="Times New Roman" w:cs="Times New Roman"/>
          <w:sz w:val="24"/>
          <w:szCs w:val="24"/>
        </w:rPr>
      </w:pPr>
      <w:r>
        <w:rPr>
          <w:rFonts w:ascii="Times New Roman" w:hAnsi="Times New Roman" w:cs="Times New Roman"/>
          <w:sz w:val="24"/>
          <w:szCs w:val="24"/>
        </w:rPr>
        <w:t xml:space="preserve">But God is faithful, meaning there is no inconsistency </w:t>
      </w:r>
      <w:r w:rsidR="003401CC">
        <w:rPr>
          <w:rFonts w:ascii="Times New Roman" w:hAnsi="Times New Roman" w:cs="Times New Roman"/>
          <w:sz w:val="24"/>
          <w:szCs w:val="24"/>
        </w:rPr>
        <w:t>in Him. He is both merciful and just. Always!</w:t>
      </w:r>
    </w:p>
    <w:p w14:paraId="2814AD2A" w14:textId="39FA4E41" w:rsidR="003401CC" w:rsidRDefault="003401CC" w:rsidP="00F41D97">
      <w:pPr>
        <w:pStyle w:val="ListParagraph"/>
        <w:numPr>
          <w:ilvl w:val="3"/>
          <w:numId w:val="3"/>
        </w:numPr>
        <w:rPr>
          <w:rFonts w:ascii="Times New Roman" w:hAnsi="Times New Roman" w:cs="Times New Roman"/>
          <w:sz w:val="24"/>
          <w:szCs w:val="24"/>
        </w:rPr>
      </w:pPr>
      <w:r>
        <w:rPr>
          <w:rFonts w:ascii="Times New Roman" w:hAnsi="Times New Roman" w:cs="Times New Roman"/>
          <w:sz w:val="24"/>
          <w:szCs w:val="24"/>
        </w:rPr>
        <w:t xml:space="preserve">You cannot exclude mercy and speak of </w:t>
      </w:r>
      <w:r w:rsidR="00CE7CF7">
        <w:rPr>
          <w:rFonts w:ascii="Times New Roman" w:hAnsi="Times New Roman" w:cs="Times New Roman"/>
          <w:sz w:val="24"/>
          <w:szCs w:val="24"/>
        </w:rPr>
        <w:t>G</w:t>
      </w:r>
      <w:r>
        <w:rPr>
          <w:rFonts w:ascii="Times New Roman" w:hAnsi="Times New Roman" w:cs="Times New Roman"/>
          <w:sz w:val="24"/>
          <w:szCs w:val="24"/>
        </w:rPr>
        <w:t>od and you cannot exclude justice and speak of God.</w:t>
      </w:r>
    </w:p>
    <w:p w14:paraId="5C8B5B60" w14:textId="09C5FEAD" w:rsidR="003401CC" w:rsidRDefault="003401CC" w:rsidP="003401CC">
      <w:pPr>
        <w:pStyle w:val="ListParagraph"/>
        <w:numPr>
          <w:ilvl w:val="2"/>
          <w:numId w:val="3"/>
        </w:numPr>
        <w:rPr>
          <w:rFonts w:ascii="Times New Roman" w:hAnsi="Times New Roman" w:cs="Times New Roman"/>
          <w:sz w:val="24"/>
          <w:szCs w:val="24"/>
        </w:rPr>
      </w:pPr>
      <w:r>
        <w:rPr>
          <w:rFonts w:ascii="Times New Roman" w:hAnsi="Times New Roman" w:cs="Times New Roman"/>
          <w:sz w:val="24"/>
          <w:szCs w:val="24"/>
        </w:rPr>
        <w:t>“The familiar picture of God as torn between His justice and mercy is altogether false to the facts.” ––A.W. Tozer</w:t>
      </w:r>
    </w:p>
    <w:p w14:paraId="0BC7E594" w14:textId="10198DD1" w:rsidR="003401CC" w:rsidRDefault="003401CC" w:rsidP="003401CC">
      <w:pPr>
        <w:pStyle w:val="ListParagraph"/>
        <w:numPr>
          <w:ilvl w:val="2"/>
          <w:numId w:val="3"/>
        </w:numPr>
        <w:rPr>
          <w:rFonts w:ascii="Times New Roman" w:hAnsi="Times New Roman" w:cs="Times New Roman"/>
          <w:sz w:val="24"/>
          <w:szCs w:val="24"/>
        </w:rPr>
      </w:pPr>
      <w:r>
        <w:rPr>
          <w:rFonts w:ascii="Times New Roman" w:hAnsi="Times New Roman" w:cs="Times New Roman"/>
          <w:sz w:val="24"/>
          <w:szCs w:val="24"/>
        </w:rPr>
        <w:t>God is never frustrated or torn between His attributes. With God, there is always love even in judgment and mercy even in justice. We cannot emphasize one attribute to the exclusion of another.</w:t>
      </w:r>
    </w:p>
    <w:p w14:paraId="3F624E96" w14:textId="39D4A95F" w:rsidR="003401CC" w:rsidRDefault="003401CC" w:rsidP="003401CC">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God is therefore always faithful in all of His acts.</w:t>
      </w:r>
    </w:p>
    <w:p w14:paraId="2E7268C5" w14:textId="53110700" w:rsidR="003401CC" w:rsidRDefault="003401CC" w:rsidP="003401CC">
      <w:pPr>
        <w:pStyle w:val="ListParagraph"/>
        <w:numPr>
          <w:ilvl w:val="2"/>
          <w:numId w:val="3"/>
        </w:numPr>
        <w:rPr>
          <w:rFonts w:ascii="Times New Roman" w:hAnsi="Times New Roman" w:cs="Times New Roman"/>
          <w:sz w:val="24"/>
          <w:szCs w:val="24"/>
        </w:rPr>
      </w:pPr>
      <w:r>
        <w:rPr>
          <w:rFonts w:ascii="Times New Roman" w:hAnsi="Times New Roman" w:cs="Times New Roman"/>
          <w:sz w:val="24"/>
          <w:szCs w:val="24"/>
        </w:rPr>
        <w:t>Romans 11:22</w:t>
      </w:r>
      <w:r w:rsidR="00CE7CF7">
        <w:rPr>
          <w:rFonts w:ascii="Times New Roman" w:hAnsi="Times New Roman" w:cs="Times New Roman"/>
          <w:sz w:val="24"/>
          <w:szCs w:val="24"/>
        </w:rPr>
        <w:t>:</w:t>
      </w:r>
      <w:r>
        <w:rPr>
          <w:rFonts w:ascii="Times New Roman" w:hAnsi="Times New Roman" w:cs="Times New Roman"/>
          <w:sz w:val="24"/>
          <w:szCs w:val="24"/>
        </w:rPr>
        <w:t xml:space="preserve"> “Behold therefore the goodness and severity of God</w:t>
      </w:r>
      <w:r w:rsidR="00CE7CF7">
        <w:rPr>
          <w:rFonts w:ascii="Times New Roman" w:hAnsi="Times New Roman" w:cs="Times New Roman"/>
          <w:sz w:val="24"/>
          <w:szCs w:val="24"/>
        </w:rPr>
        <w:t>…</w:t>
      </w:r>
      <w:r>
        <w:rPr>
          <w:rFonts w:ascii="Times New Roman" w:hAnsi="Times New Roman" w:cs="Times New Roman"/>
          <w:sz w:val="24"/>
          <w:szCs w:val="24"/>
        </w:rPr>
        <w:t>”</w:t>
      </w:r>
    </w:p>
    <w:p w14:paraId="31060D5B" w14:textId="78228F3E" w:rsidR="003401CC" w:rsidRDefault="003401CC" w:rsidP="003401CC">
      <w:pPr>
        <w:pStyle w:val="ListParagraph"/>
        <w:numPr>
          <w:ilvl w:val="2"/>
          <w:numId w:val="3"/>
        </w:numPr>
        <w:rPr>
          <w:rFonts w:ascii="Times New Roman" w:hAnsi="Times New Roman" w:cs="Times New Roman"/>
          <w:sz w:val="24"/>
          <w:szCs w:val="24"/>
        </w:rPr>
      </w:pPr>
      <w:r>
        <w:rPr>
          <w:rFonts w:ascii="Times New Roman" w:hAnsi="Times New Roman" w:cs="Times New Roman"/>
          <w:sz w:val="24"/>
          <w:szCs w:val="24"/>
        </w:rPr>
        <w:t>Consider the great flood in Noah’s day.</w:t>
      </w:r>
    </w:p>
    <w:p w14:paraId="60DE2F0A" w14:textId="6BD2CA15" w:rsidR="003401CC" w:rsidRDefault="003401CC" w:rsidP="003401CC">
      <w:pPr>
        <w:pStyle w:val="ListParagraph"/>
        <w:numPr>
          <w:ilvl w:val="3"/>
          <w:numId w:val="3"/>
        </w:numPr>
        <w:rPr>
          <w:rFonts w:ascii="Times New Roman" w:hAnsi="Times New Roman" w:cs="Times New Roman"/>
          <w:sz w:val="24"/>
          <w:szCs w:val="24"/>
        </w:rPr>
      </w:pPr>
      <w:r>
        <w:rPr>
          <w:rFonts w:ascii="Times New Roman" w:hAnsi="Times New Roman" w:cs="Times New Roman"/>
          <w:sz w:val="24"/>
          <w:szCs w:val="24"/>
        </w:rPr>
        <w:t>The flood was an exercise of God’s judgment because of His ju</w:t>
      </w:r>
      <w:r w:rsidR="00FB04E8">
        <w:rPr>
          <w:rFonts w:ascii="Times New Roman" w:hAnsi="Times New Roman" w:cs="Times New Roman"/>
          <w:sz w:val="24"/>
          <w:szCs w:val="24"/>
        </w:rPr>
        <w:t>stice.</w:t>
      </w:r>
    </w:p>
    <w:p w14:paraId="109F7DB8" w14:textId="74839FED" w:rsidR="00FB04E8" w:rsidRDefault="00FB04E8" w:rsidP="003401CC">
      <w:pPr>
        <w:pStyle w:val="ListParagraph"/>
        <w:numPr>
          <w:ilvl w:val="3"/>
          <w:numId w:val="3"/>
        </w:numPr>
        <w:rPr>
          <w:rFonts w:ascii="Times New Roman" w:hAnsi="Times New Roman" w:cs="Times New Roman"/>
          <w:sz w:val="24"/>
          <w:szCs w:val="24"/>
        </w:rPr>
      </w:pPr>
      <w:r>
        <w:rPr>
          <w:rFonts w:ascii="Times New Roman" w:hAnsi="Times New Roman" w:cs="Times New Roman"/>
          <w:sz w:val="24"/>
          <w:szCs w:val="24"/>
        </w:rPr>
        <w:t xml:space="preserve">But the </w:t>
      </w:r>
      <w:r w:rsidR="009E671D">
        <w:rPr>
          <w:rFonts w:ascii="Times New Roman" w:hAnsi="Times New Roman" w:cs="Times New Roman"/>
          <w:sz w:val="24"/>
          <w:szCs w:val="24"/>
        </w:rPr>
        <w:t>120</w:t>
      </w:r>
      <w:r>
        <w:rPr>
          <w:rFonts w:ascii="Times New Roman" w:hAnsi="Times New Roman" w:cs="Times New Roman"/>
          <w:sz w:val="24"/>
          <w:szCs w:val="24"/>
        </w:rPr>
        <w:t xml:space="preserve"> years in which Noah preached, as well as the Ark, was evidence of God’s love and mercy.</w:t>
      </w:r>
    </w:p>
    <w:p w14:paraId="2A9961B3" w14:textId="5EAC2164" w:rsidR="00FB04E8" w:rsidRDefault="00FB04E8" w:rsidP="00FB04E8">
      <w:pPr>
        <w:pStyle w:val="ListParagraph"/>
        <w:numPr>
          <w:ilvl w:val="2"/>
          <w:numId w:val="3"/>
        </w:numPr>
        <w:rPr>
          <w:rFonts w:ascii="Times New Roman" w:hAnsi="Times New Roman" w:cs="Times New Roman"/>
          <w:sz w:val="24"/>
          <w:szCs w:val="24"/>
        </w:rPr>
      </w:pPr>
      <w:r>
        <w:rPr>
          <w:rFonts w:ascii="Times New Roman" w:hAnsi="Times New Roman" w:cs="Times New Roman"/>
          <w:sz w:val="24"/>
          <w:szCs w:val="24"/>
        </w:rPr>
        <w:t>Consider Sodom’s destruction.</w:t>
      </w:r>
    </w:p>
    <w:p w14:paraId="0C89E30E" w14:textId="5B99A45A" w:rsidR="00FB04E8" w:rsidRDefault="00FB04E8" w:rsidP="00FB04E8">
      <w:pPr>
        <w:pStyle w:val="ListParagraph"/>
        <w:numPr>
          <w:ilvl w:val="3"/>
          <w:numId w:val="3"/>
        </w:numPr>
        <w:rPr>
          <w:rFonts w:ascii="Times New Roman" w:hAnsi="Times New Roman" w:cs="Times New Roman"/>
          <w:sz w:val="24"/>
          <w:szCs w:val="24"/>
        </w:rPr>
      </w:pPr>
      <w:r>
        <w:rPr>
          <w:rFonts w:ascii="Times New Roman" w:hAnsi="Times New Roman" w:cs="Times New Roman"/>
          <w:sz w:val="24"/>
          <w:szCs w:val="24"/>
        </w:rPr>
        <w:t>Fire and brimstone fell on Sodom because of God’s justice.</w:t>
      </w:r>
    </w:p>
    <w:p w14:paraId="304300CA" w14:textId="6C1BFB42" w:rsidR="00FB04E8" w:rsidRDefault="00FB04E8" w:rsidP="00FB04E8">
      <w:pPr>
        <w:pStyle w:val="ListParagraph"/>
        <w:numPr>
          <w:ilvl w:val="3"/>
          <w:numId w:val="3"/>
        </w:numPr>
        <w:rPr>
          <w:rFonts w:ascii="Times New Roman" w:hAnsi="Times New Roman" w:cs="Times New Roman"/>
          <w:sz w:val="24"/>
          <w:szCs w:val="24"/>
        </w:rPr>
      </w:pPr>
      <w:r>
        <w:rPr>
          <w:rFonts w:ascii="Times New Roman" w:hAnsi="Times New Roman" w:cs="Times New Roman"/>
          <w:sz w:val="24"/>
          <w:szCs w:val="24"/>
        </w:rPr>
        <w:t>Yet, the fact that God was willing to spare the city for the sake of 10 righteous souls shows God’s love and mercy.</w:t>
      </w:r>
    </w:p>
    <w:p w14:paraId="08831668" w14:textId="13D98A39" w:rsidR="00FB04E8" w:rsidRDefault="00FB04E8" w:rsidP="00FB04E8">
      <w:pPr>
        <w:pStyle w:val="ListParagraph"/>
        <w:numPr>
          <w:ilvl w:val="2"/>
          <w:numId w:val="3"/>
        </w:numPr>
        <w:rPr>
          <w:rFonts w:ascii="Times New Roman" w:hAnsi="Times New Roman" w:cs="Times New Roman"/>
          <w:sz w:val="24"/>
          <w:szCs w:val="24"/>
        </w:rPr>
      </w:pPr>
      <w:r>
        <w:rPr>
          <w:rFonts w:ascii="Times New Roman" w:hAnsi="Times New Roman" w:cs="Times New Roman"/>
          <w:sz w:val="24"/>
          <w:szCs w:val="24"/>
        </w:rPr>
        <w:t>Consider the plagues of Egypt.</w:t>
      </w:r>
    </w:p>
    <w:p w14:paraId="1B986282" w14:textId="101EF78E" w:rsidR="00FB04E8" w:rsidRDefault="00FB04E8" w:rsidP="00FB04E8">
      <w:pPr>
        <w:pStyle w:val="ListParagraph"/>
        <w:numPr>
          <w:ilvl w:val="3"/>
          <w:numId w:val="3"/>
        </w:numPr>
        <w:rPr>
          <w:rFonts w:ascii="Times New Roman" w:hAnsi="Times New Roman" w:cs="Times New Roman"/>
          <w:sz w:val="24"/>
          <w:szCs w:val="24"/>
        </w:rPr>
      </w:pPr>
      <w:r>
        <w:rPr>
          <w:rFonts w:ascii="Times New Roman" w:hAnsi="Times New Roman" w:cs="Times New Roman"/>
          <w:sz w:val="24"/>
          <w:szCs w:val="24"/>
        </w:rPr>
        <w:t>The plagues, obviously, were the judgement of God.</w:t>
      </w:r>
    </w:p>
    <w:p w14:paraId="0F0BAB5A" w14:textId="536CB958" w:rsidR="00FB04E8" w:rsidRDefault="00FB04E8" w:rsidP="00FB04E8">
      <w:pPr>
        <w:pStyle w:val="ListParagraph"/>
        <w:numPr>
          <w:ilvl w:val="3"/>
          <w:numId w:val="3"/>
        </w:numPr>
        <w:rPr>
          <w:rFonts w:ascii="Times New Roman" w:hAnsi="Times New Roman" w:cs="Times New Roman"/>
          <w:sz w:val="24"/>
          <w:szCs w:val="24"/>
        </w:rPr>
      </w:pPr>
      <w:r>
        <w:rPr>
          <w:rFonts w:ascii="Times New Roman" w:hAnsi="Times New Roman" w:cs="Times New Roman"/>
          <w:sz w:val="24"/>
          <w:szCs w:val="24"/>
        </w:rPr>
        <w:t>The fact that the death angel did not come right off shows God’s mercy. He sent nine plagues to give them opportunity to repent.</w:t>
      </w:r>
    </w:p>
    <w:p w14:paraId="0D0F47CD" w14:textId="4F466F8E" w:rsidR="00FB04E8" w:rsidRDefault="00FB04E8" w:rsidP="00FB04E8">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To know God</w:t>
      </w:r>
      <w:r w:rsidR="00CE7CF7">
        <w:rPr>
          <w:rFonts w:ascii="Times New Roman" w:hAnsi="Times New Roman" w:cs="Times New Roman"/>
          <w:sz w:val="24"/>
          <w:szCs w:val="24"/>
        </w:rPr>
        <w:t>,</w:t>
      </w:r>
      <w:r>
        <w:rPr>
          <w:rFonts w:ascii="Times New Roman" w:hAnsi="Times New Roman" w:cs="Times New Roman"/>
          <w:sz w:val="24"/>
          <w:szCs w:val="24"/>
        </w:rPr>
        <w:t xml:space="preserve"> we must dare to believe everything </w:t>
      </w:r>
      <w:r w:rsidR="0085080E">
        <w:rPr>
          <w:rFonts w:ascii="Times New Roman" w:hAnsi="Times New Roman" w:cs="Times New Roman"/>
          <w:sz w:val="24"/>
          <w:szCs w:val="24"/>
        </w:rPr>
        <w:t>H</w:t>
      </w:r>
      <w:r>
        <w:rPr>
          <w:rFonts w:ascii="Times New Roman" w:hAnsi="Times New Roman" w:cs="Times New Roman"/>
          <w:sz w:val="24"/>
          <w:szCs w:val="24"/>
        </w:rPr>
        <w:t xml:space="preserve">e </w:t>
      </w:r>
      <w:r w:rsidR="0085080E">
        <w:rPr>
          <w:rFonts w:ascii="Times New Roman" w:hAnsi="Times New Roman" w:cs="Times New Roman"/>
          <w:sz w:val="24"/>
          <w:szCs w:val="24"/>
        </w:rPr>
        <w:t>says</w:t>
      </w:r>
      <w:r>
        <w:rPr>
          <w:rFonts w:ascii="Times New Roman" w:hAnsi="Times New Roman" w:cs="Times New Roman"/>
          <w:sz w:val="24"/>
          <w:szCs w:val="24"/>
        </w:rPr>
        <w:t xml:space="preserve"> about Himself.</w:t>
      </w:r>
    </w:p>
    <w:p w14:paraId="68559416" w14:textId="60D02AB8" w:rsidR="0085080E" w:rsidRDefault="0085080E" w:rsidP="0085080E">
      <w:pPr>
        <w:pStyle w:val="ListParagraph"/>
        <w:numPr>
          <w:ilvl w:val="2"/>
          <w:numId w:val="3"/>
        </w:numPr>
        <w:rPr>
          <w:rFonts w:ascii="Times New Roman" w:hAnsi="Times New Roman" w:cs="Times New Roman"/>
          <w:sz w:val="24"/>
          <w:szCs w:val="24"/>
        </w:rPr>
      </w:pPr>
      <w:r>
        <w:rPr>
          <w:rFonts w:ascii="Times New Roman" w:hAnsi="Times New Roman" w:cs="Times New Roman"/>
          <w:sz w:val="24"/>
          <w:szCs w:val="24"/>
        </w:rPr>
        <w:t>“It is a grave responsibility that a man takes upon himself when he seeks to edit out of God’s self-revelation such features as he in his ignorance deems objectional.” ––A.W. Tozer</w:t>
      </w:r>
    </w:p>
    <w:p w14:paraId="2D03C6A9" w14:textId="0CE81C1A" w:rsidR="0085080E" w:rsidRDefault="0085080E" w:rsidP="0085080E">
      <w:pPr>
        <w:pStyle w:val="ListParagraph"/>
        <w:numPr>
          <w:ilvl w:val="2"/>
          <w:numId w:val="3"/>
        </w:numPr>
        <w:rPr>
          <w:rFonts w:ascii="Times New Roman" w:hAnsi="Times New Roman" w:cs="Times New Roman"/>
          <w:sz w:val="24"/>
          <w:szCs w:val="24"/>
        </w:rPr>
      </w:pPr>
      <w:r>
        <w:rPr>
          <w:rFonts w:ascii="Times New Roman" w:hAnsi="Times New Roman" w:cs="Times New Roman"/>
          <w:sz w:val="24"/>
          <w:szCs w:val="24"/>
        </w:rPr>
        <w:t>Don’t dare apologize for anything God reveals about Himself.</w:t>
      </w:r>
    </w:p>
    <w:p w14:paraId="3F8ADC86" w14:textId="77777777" w:rsidR="0085080E" w:rsidRDefault="0085080E" w:rsidP="0085080E">
      <w:pPr>
        <w:pStyle w:val="ListParagraph"/>
        <w:ind w:left="2160"/>
        <w:rPr>
          <w:rFonts w:ascii="Times New Roman" w:hAnsi="Times New Roman" w:cs="Times New Roman"/>
          <w:sz w:val="24"/>
          <w:szCs w:val="24"/>
        </w:rPr>
      </w:pPr>
    </w:p>
    <w:p w14:paraId="1E826EF9" w14:textId="0CDC7607" w:rsidR="0085080E" w:rsidRDefault="0085080E" w:rsidP="0085080E">
      <w:pPr>
        <w:pStyle w:val="ListParagraph"/>
        <w:numPr>
          <w:ilvl w:val="0"/>
          <w:numId w:val="3"/>
        </w:numPr>
        <w:rPr>
          <w:rFonts w:ascii="Times New Roman" w:hAnsi="Times New Roman" w:cs="Times New Roman"/>
          <w:sz w:val="24"/>
          <w:szCs w:val="24"/>
        </w:rPr>
      </w:pPr>
      <w:r w:rsidRPr="007068AC">
        <w:rPr>
          <w:rFonts w:ascii="Times New Roman" w:hAnsi="Times New Roman" w:cs="Times New Roman"/>
          <w:b/>
          <w:bCs/>
          <w:sz w:val="24"/>
          <w:szCs w:val="24"/>
        </w:rPr>
        <w:t>To consider God’s faithfulness from the viewpoint of our unfaithfulness should be a great blessing to God’s people</w:t>
      </w:r>
      <w:r>
        <w:rPr>
          <w:rFonts w:ascii="Times New Roman" w:hAnsi="Times New Roman" w:cs="Times New Roman"/>
          <w:sz w:val="24"/>
          <w:szCs w:val="24"/>
        </w:rPr>
        <w:t>.</w:t>
      </w:r>
    </w:p>
    <w:p w14:paraId="00A8AA89" w14:textId="65C620F3" w:rsidR="0085080E" w:rsidRDefault="0085080E" w:rsidP="0085080E">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Men can only become partially faithful.</w:t>
      </w:r>
    </w:p>
    <w:p w14:paraId="7CEAE46A" w14:textId="3FCC00FC" w:rsidR="0085080E" w:rsidRDefault="007B7DED" w:rsidP="007B7DED">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Though we strive for faithfulness, our faithfulness can be greatly affected by weakness, wrong desires, fear, and divided affections.</w:t>
      </w:r>
    </w:p>
    <w:p w14:paraId="3710CD0F" w14:textId="46B71E9C" w:rsidR="007B7DED" w:rsidRPr="002731A2" w:rsidRDefault="007B7DED" w:rsidP="007B7DED">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It is a great blessing to know that God’s faithfulness is unaffected by anything because He never changes (immutable).</w:t>
      </w:r>
    </w:p>
    <w:sectPr w:rsidR="007B7DED" w:rsidRPr="002731A2" w:rsidSect="0015740A">
      <w:headerReference w:type="even" r:id="rId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8894C" w14:textId="77777777" w:rsidR="0015740A" w:rsidRDefault="0015740A" w:rsidP="0049649C">
      <w:r>
        <w:separator/>
      </w:r>
    </w:p>
  </w:endnote>
  <w:endnote w:type="continuationSeparator" w:id="0">
    <w:p w14:paraId="10526C2E" w14:textId="77777777" w:rsidR="0015740A" w:rsidRDefault="0015740A" w:rsidP="00496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Body CS)">
    <w:altName w:val="Times New Roman"/>
    <w:panose1 w:val="020B06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27C15" w14:textId="77777777" w:rsidR="0015740A" w:rsidRDefault="0015740A" w:rsidP="0049649C">
      <w:r>
        <w:separator/>
      </w:r>
    </w:p>
  </w:footnote>
  <w:footnote w:type="continuationSeparator" w:id="0">
    <w:p w14:paraId="39C39677" w14:textId="77777777" w:rsidR="0015740A" w:rsidRDefault="0015740A" w:rsidP="004964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41399822"/>
      <w:docPartObj>
        <w:docPartGallery w:val="Page Numbers (Top of Page)"/>
        <w:docPartUnique/>
      </w:docPartObj>
    </w:sdtPr>
    <w:sdtContent>
      <w:p w14:paraId="39D46B5F" w14:textId="08EB1026" w:rsidR="0085080E" w:rsidRDefault="0085080E" w:rsidP="005D02E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4089F4E" w14:textId="77777777" w:rsidR="0085080E" w:rsidRDefault="0085080E" w:rsidP="0085080E">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93826994"/>
      <w:docPartObj>
        <w:docPartGallery w:val="Page Numbers (Top of Page)"/>
        <w:docPartUnique/>
      </w:docPartObj>
    </w:sdtPr>
    <w:sdtContent>
      <w:p w14:paraId="11589D1C" w14:textId="69862036" w:rsidR="0085080E" w:rsidRDefault="0085080E" w:rsidP="005D02E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64E9FE4" w14:textId="77777777" w:rsidR="0085080E" w:rsidRDefault="0085080E" w:rsidP="0085080E">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678F9"/>
    <w:multiLevelType w:val="hybridMultilevel"/>
    <w:tmpl w:val="6776963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7B1061"/>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upperRoman"/>
      <w:lvlText w:val="(%6)"/>
      <w:lvlJc w:val="left"/>
      <w:pPr>
        <w:ind w:left="2160" w:hanging="360"/>
      </w:pPr>
      <w:rPr>
        <w:rFonts w:ascii="Times New Roman" w:hAnsi="Times New Roman"/>
        <w:sz w:val="24"/>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7FD2979"/>
    <w:multiLevelType w:val="multilevel"/>
    <w:tmpl w:val="0409001D"/>
    <w:styleLink w:val="SermonOutlines"/>
    <w:lvl w:ilvl="0">
      <w:start w:val="1"/>
      <w:numFmt w:val="upperRoman"/>
      <w:lvlText w:val="%1)"/>
      <w:lvlJc w:val="left"/>
      <w:pPr>
        <w:ind w:left="360" w:hanging="360"/>
      </w:pPr>
      <w:rPr>
        <w:rFonts w:ascii="Times New Roman" w:hAnsi="Times New Roman"/>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564A16CF"/>
    <w:multiLevelType w:val="hybridMultilevel"/>
    <w:tmpl w:val="949216B0"/>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36447044">
    <w:abstractNumId w:val="1"/>
  </w:num>
  <w:num w:numId="2" w16cid:durableId="32732529">
    <w:abstractNumId w:val="2"/>
  </w:num>
  <w:num w:numId="3" w16cid:durableId="772357319">
    <w:abstractNumId w:val="3"/>
  </w:num>
  <w:num w:numId="4" w16cid:durableId="1693761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F1E"/>
    <w:rsid w:val="0015740A"/>
    <w:rsid w:val="001B2B23"/>
    <w:rsid w:val="001D7386"/>
    <w:rsid w:val="002731A2"/>
    <w:rsid w:val="002C6184"/>
    <w:rsid w:val="002F00B2"/>
    <w:rsid w:val="003401CC"/>
    <w:rsid w:val="003569D9"/>
    <w:rsid w:val="0049649C"/>
    <w:rsid w:val="006516AD"/>
    <w:rsid w:val="007068AC"/>
    <w:rsid w:val="007B7A41"/>
    <w:rsid w:val="007B7DED"/>
    <w:rsid w:val="0085080E"/>
    <w:rsid w:val="009E671D"/>
    <w:rsid w:val="00B14322"/>
    <w:rsid w:val="00B56F1E"/>
    <w:rsid w:val="00CE7CF7"/>
    <w:rsid w:val="00CF3CA6"/>
    <w:rsid w:val="00D613EB"/>
    <w:rsid w:val="00D82CEA"/>
    <w:rsid w:val="00F41D97"/>
    <w:rsid w:val="00F60910"/>
    <w:rsid w:val="00FB04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7C1A55B"/>
  <w15:chartTrackingRefBased/>
  <w15:docId w15:val="{4D876FC2-45F6-E744-8C8D-82DFAFAAC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9649C"/>
    <w:pPr>
      <w:widowControl w:val="0"/>
      <w:autoSpaceDE w:val="0"/>
      <w:autoSpaceDN w:val="0"/>
      <w:adjustRightInd w:val="0"/>
    </w:pPr>
    <w:rPr>
      <w:rFonts w:ascii="Arial" w:eastAsia="Times New Roman"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2C6184"/>
    <w:pPr>
      <w:numPr>
        <w:numId w:val="1"/>
      </w:numPr>
    </w:pPr>
  </w:style>
  <w:style w:type="numbering" w:customStyle="1" w:styleId="SermonOutlines">
    <w:name w:val="Sermon Outlines"/>
    <w:uiPriority w:val="99"/>
    <w:rsid w:val="002C6184"/>
    <w:pPr>
      <w:numPr>
        <w:numId w:val="2"/>
      </w:numPr>
    </w:pPr>
  </w:style>
  <w:style w:type="paragraph" w:styleId="ListParagraph">
    <w:name w:val="List Paragraph"/>
    <w:basedOn w:val="Normal"/>
    <w:uiPriority w:val="34"/>
    <w:qFormat/>
    <w:rsid w:val="0049649C"/>
    <w:pPr>
      <w:ind w:left="720"/>
      <w:contextualSpacing/>
    </w:pPr>
  </w:style>
  <w:style w:type="paragraph" w:styleId="Header">
    <w:name w:val="header"/>
    <w:basedOn w:val="Normal"/>
    <w:link w:val="HeaderChar"/>
    <w:uiPriority w:val="99"/>
    <w:unhideWhenUsed/>
    <w:rsid w:val="0049649C"/>
    <w:pPr>
      <w:tabs>
        <w:tab w:val="center" w:pos="4680"/>
        <w:tab w:val="right" w:pos="9360"/>
      </w:tabs>
    </w:pPr>
  </w:style>
  <w:style w:type="character" w:customStyle="1" w:styleId="HeaderChar">
    <w:name w:val="Header Char"/>
    <w:basedOn w:val="DefaultParagraphFont"/>
    <w:link w:val="Header"/>
    <w:uiPriority w:val="99"/>
    <w:rsid w:val="0049649C"/>
    <w:rPr>
      <w:rFonts w:ascii="Arial" w:eastAsia="Times New Roman" w:hAnsi="Arial" w:cs="Arial"/>
      <w:sz w:val="20"/>
      <w:szCs w:val="20"/>
    </w:rPr>
  </w:style>
  <w:style w:type="paragraph" w:styleId="Footer">
    <w:name w:val="footer"/>
    <w:basedOn w:val="Normal"/>
    <w:link w:val="FooterChar"/>
    <w:uiPriority w:val="99"/>
    <w:unhideWhenUsed/>
    <w:rsid w:val="0049649C"/>
    <w:pPr>
      <w:tabs>
        <w:tab w:val="center" w:pos="4680"/>
        <w:tab w:val="right" w:pos="9360"/>
      </w:tabs>
    </w:pPr>
  </w:style>
  <w:style w:type="character" w:customStyle="1" w:styleId="FooterChar">
    <w:name w:val="Footer Char"/>
    <w:basedOn w:val="DefaultParagraphFont"/>
    <w:link w:val="Footer"/>
    <w:uiPriority w:val="99"/>
    <w:rsid w:val="0049649C"/>
    <w:rPr>
      <w:rFonts w:ascii="Arial" w:eastAsia="Times New Roman" w:hAnsi="Arial" w:cs="Arial"/>
      <w:sz w:val="20"/>
      <w:szCs w:val="20"/>
    </w:rPr>
  </w:style>
  <w:style w:type="character" w:styleId="PageNumber">
    <w:name w:val="page number"/>
    <w:basedOn w:val="DefaultParagraphFont"/>
    <w:uiPriority w:val="99"/>
    <w:semiHidden/>
    <w:unhideWhenUsed/>
    <w:rsid w:val="008508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646</Words>
  <Characters>3685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Levi Pelletier</dc:creator>
  <cp:keywords/>
  <dc:description/>
  <cp:lastModifiedBy>aking@hillcrestbaptist.cc</cp:lastModifiedBy>
  <cp:revision>6</cp:revision>
  <dcterms:created xsi:type="dcterms:W3CDTF">2019-07-10T14:59:00Z</dcterms:created>
  <dcterms:modified xsi:type="dcterms:W3CDTF">2024-04-11T19:36:00Z</dcterms:modified>
</cp:coreProperties>
</file>